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1010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Times New Roman" w:eastAsia="Times New Roman" w:hAnsi="Times New Roman" w:cs="굴림" w:hint="eastAsia"/>
                <w:b/>
                <w:bCs/>
                <w:color w:val="000000"/>
                <w:sz w:val="36"/>
                <w:szCs w:val="36"/>
                <w:kern w:val="0"/>
              </w:rPr>
            </w:pPr>
            <w:r>
              <w:rPr>
                <w:lang w:val="mn-MN"/>
                <w:rFonts w:ascii="Times New Roman" w:eastAsia="Times New Roman" w:hAnsi="Times New Roman" w:cs="굴림" w:hint="eastAsia"/>
                <w:b/>
                <w:bCs/>
                <w:color w:val="000000"/>
                <w:sz w:val="36"/>
                <w:szCs w:val="36"/>
                <w:kern w:val="0"/>
                <w:rtl w:val="off"/>
              </w:rPr>
              <w:t>Корона-</w:t>
            </w:r>
            <w:r>
              <w:rPr>
                <w:rFonts w:ascii="Times New Roman" w:eastAsia="Times New Roman" w:hAnsi="Times New Roman" w:cs="굴림" w:hint="eastAsia"/>
                <w:b/>
                <w:bCs/>
                <w:color w:val="000000"/>
                <w:sz w:val="36"/>
                <w:szCs w:val="36"/>
                <w:kern w:val="0"/>
              </w:rPr>
              <w:t>19 вирусын эсрэг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lang w:val="mn-MN"/>
                <w:rFonts w:ascii="Times New Roman" w:eastAsia="Times New Roman" w:hAnsi="Times New Roman" w:cs="굴림"/>
                <w:color w:val="000000"/>
                <w:sz w:val="32"/>
                <w:szCs w:val="32"/>
                <w:kern w:val="0"/>
                <w:rtl w:val="off"/>
              </w:rPr>
            </w:pPr>
            <w:r>
              <w:rPr>
                <w:lang w:val="mn-MN"/>
                <w:rFonts w:ascii="Times New Roman" w:eastAsia="Times New Roman" w:hAnsi="Times New Roman" w:cs="굴림" w:hint="eastAsia"/>
                <w:b/>
                <w:bCs/>
                <w:color w:val="000000"/>
                <w:sz w:val="36"/>
                <w:szCs w:val="36"/>
                <w:kern w:val="0"/>
                <w:rtl w:val="off"/>
              </w:rPr>
              <w:t>вакцин хийлгэсэн эсэхийг хэрхэн нотлох тухай зааварчилгаа</w:t>
            </w:r>
            <w:r>
              <w:rPr>
                <w:rFonts w:ascii="Times New Roman" w:eastAsia="Times New Roman" w:hAnsi="Times New Roman" w:cs="굴림" w:hint="eastAsia"/>
                <w:color w:val="000000"/>
                <w:sz w:val="36"/>
                <w:szCs w:val="36"/>
                <w:kern w:val="0"/>
              </w:rPr>
              <w:t xml:space="preserve">- 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Times New Roman" w:eastAsia="Times New Roman" w:hAnsi="Times New Roman" w:cs="굴림" w:hint="eastAsia"/>
                <w:color w:val="000000"/>
                <w:sz w:val="32"/>
                <w:szCs w:val="32"/>
                <w:kern w:val="0"/>
              </w:rPr>
              <w:t>QR</w:t>
            </w:r>
            <w:r>
              <w:rPr>
                <w:lang w:val="mn-MN"/>
                <w:rFonts w:ascii="Times New Roman" w:eastAsia="Times New Roman" w:hAnsi="Times New Roman" w:cs="굴림" w:hint="eastAsia"/>
                <w:color w:val="000000"/>
                <w:sz w:val="32"/>
                <w:szCs w:val="32"/>
                <w:kern w:val="0"/>
                <w:rtl w:val="off"/>
              </w:rPr>
              <w:t>код үүсгэх ба вакцинжуулалтын гэрчилгээг нэгэн зэрэг</w:t>
            </w:r>
            <w:r>
              <w:rPr>
                <w:rFonts w:ascii="Times New Roman" w:eastAsia="Times New Roman" w:hAnsi="Times New Roman" w:cs="굴림" w:hint="eastAsia"/>
                <w:color w:val="000000"/>
                <w:sz w:val="32"/>
                <w:szCs w:val="32"/>
                <w:kern w:val="0"/>
              </w:rPr>
              <w:t xml:space="preserve">- 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pStyle w:val="a3"/>
        <w:spacing w:after="20" w:before="200" w:line="312" w:lineRule="auto"/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lang w:eastAsia="ko-KR"/>
          <w:rFonts w:ascii="Times New Roman" w:eastAsia="Times New Roman" w:hAnsi="Times New Roman"/>
          <w:sz w:val="32"/>
          <w:szCs w:val="32"/>
          <w:rtl w:val="off"/>
        </w:rPr>
        <w:t>Naver</w:t>
      </w:r>
    </w:p>
    <w:tbl>
      <w:tblPr>
        <w:tblStyle w:val="a4"/>
        <w:tblW w:w="10610" w:type="dxa"/>
        <w:tblLook w:val="04A0" w:firstRow="1" w:lastRow="0" w:firstColumn="1" w:lastColumn="0" w:noHBand="0" w:noVBand="1"/>
      </w:tblPr>
      <w:tblGrid>
        <w:gridCol w:w="2504"/>
        <w:gridCol w:w="2587"/>
        <w:gridCol w:w="2587"/>
        <w:gridCol w:w="2931"/>
      </w:tblGrid>
      <w:tr>
        <w:trPr>
          <w:trHeight w:val="939" w:hRule="atLeast"/>
        </w:trPr>
        <w:tc>
          <w:tcPr>
            <w:tcW w:w="2504" w:type="dxa"/>
            <w:vAlign w:val="center"/>
          </w:tcPr>
          <w:p>
            <w:pPr>
              <w:jc w:val="center"/>
              <w:spacing w:line="180" w:lineRule="auto"/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</w:pPr>
          </w:p>
          <w:p>
            <w:pPr>
              <w:jc w:val="center"/>
              <w:spacing w:line="180" w:lineRule="auto"/>
              <w:rPr>
                <w:rFonts w:ascii="Times New Roman" w:eastAsia="Times New Roman" w:hAnsi="Times New Roman" w:hint="eastAsia"/>
                <w:b/>
                <w:bCs/>
              </w:rPr>
            </w:pP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t>Апп татах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or 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шинэчлэх</w:t>
            </w:r>
          </w:p>
        </w:tc>
        <w:tc>
          <w:tcPr>
            <w:tcW w:w="2587" w:type="dxa"/>
            <w:vAlign w:val="center"/>
          </w:tcPr>
          <w:p>
            <w:pPr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lang w:eastAsia="ko-KR"/>
                <w:rFonts w:ascii="Times New Roman" w:eastAsia="Times New Roman" w:hAnsi="Times New Roman" w:hint="eastAsia"/>
                <w:b/>
                <w:bCs/>
                <w:rtl w:val="off"/>
              </w:rPr>
              <w:t>Naver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 xml:space="preserve"> </w: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t>апп татаж суулгах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</w:rPr>
              <w:t>&amp;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</w:rPr>
              <w:t>(QR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код үүсгэх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>)</w:t>
            </w:r>
          </w:p>
        </w:tc>
        <w:tc>
          <w:tcPr>
            <w:tcW w:w="2587" w:type="dxa"/>
            <w:vAlign w:val="center"/>
          </w:tcPr>
          <w:p>
            <w:pPr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t>Нөхцөлийг зөвшөөрөх</w:t>
            </w:r>
          </w:p>
          <w:p>
            <w:pPr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hint="eastAsia"/>
                <w:b/>
                <w:bCs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</w:rPr>
              <w:t>QR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 xml:space="preserve">код үүсгэх 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>&amp;</w: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t xml:space="preserve"> вакцинжуулалтын гэрчилгээ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>)</w:t>
            </w:r>
          </w:p>
        </w:tc>
        <w:tc>
          <w:tcPr>
            <w:tcW w:w="2931" w:type="dxa"/>
            <w:vAlign w:val="center"/>
          </w:tcPr>
          <w:p>
            <w:pPr>
              <w:jc w:val="center"/>
              <w:spacing w:line="180" w:lineRule="auto"/>
              <w:rPr>
                <w:rFonts w:ascii="Times New Roman" w:eastAsia="Times New Roman" w:hAnsi="Times New Roman" w:hint="eastAsia"/>
                <w:b/>
                <w:bCs/>
              </w:rPr>
            </w:pPr>
            <w:r>
              <w:rPr>
                <w:rFonts w:ascii="Times New Roman" w:eastAsia="Times New Roman" w:hAnsi="Times New Roman" w:hint="eastAsia"/>
                <w:b/>
                <w:bCs/>
              </w:rPr>
              <w:t>Q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R </w:t>
            </w:r>
            <w:r>
              <w:rPr>
                <w:rFonts w:ascii="Times New Roman" w:eastAsia="Times New Roman" w:hAnsi="Times New Roman" w:cs="Arial" w:hint="eastAsia"/>
                <w:noProof/>
              </w:rPr>
              <w:t>×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COOV 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баталгаажуулах</w:t>
            </w:r>
          </w:p>
        </w:tc>
      </w:tr>
      <w:tr>
        <w:trPr>
          <w:trHeight w:val="4183" w:hRule="atLeast"/>
        </w:trPr>
        <w:tc>
          <w:tcPr>
            <w:tcW w:w="10610" w:type="dxa"/>
            <w:gridSpan w:val="4"/>
            <w:vAlign w:val="center"/>
          </w:tcPr>
          <w:p>
            <w:pPr>
              <w:pStyle w:val="a3"/>
              <w:snapToGrid/>
              <w:spacing w:line="180" w:lineRule="auto"/>
              <w:rPr>
                <w:rFonts w:ascii="Times New Roman" w:eastAsia="Times New Roman" w:hAnsi="Times New Roman" w:hint="eastAsia"/>
              </w:rPr>
            </w:pPr>
            <w:bookmarkStart w:id="1" w:name="_top"/>
            <w:bookmarkEnd w:id="1"/>
            <w:r>
              <w:drawing>
                <wp:inline distT="0" distB="0" distL="0" distR="0">
                  <wp:extent cx="6660007" cy="2483993"/>
                  <wp:effectExtent l="0" t="0" r="0" b="0"/>
                  <wp:docPr id="1026" name="shape1026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7" cy="248399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664" w:hRule="atLeast"/>
        </w:trPr>
        <w:tc>
          <w:tcPr>
            <w:tcW w:w="2504" w:type="dxa"/>
            <w:vAlign w:val="center"/>
          </w:tcPr>
          <w:p>
            <w:pPr>
              <w:pStyle w:val="a3"/>
              <w:snapToGrid/>
              <w:jc w:val="center"/>
              <w:spacing w:line="180" w:lineRule="auto"/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</w:pPr>
          </w:p>
          <w:p>
            <w:pPr>
              <w:ind w:firstLine="0"/>
              <w:shd w:val="clear" w:color="auto" w:fill="auto"/>
              <w:rPr>
                <w:caps w:val="off"/>
                <w:rFonts w:ascii="Roboto" w:eastAsia="Roboto" w:hAnsi="Roboto" w:cs="Roboto"/>
                <w:b w:val="0"/>
                <w:i w:val="0"/>
                <w:sz w:val="22"/>
              </w:rPr>
            </w:pP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2"/>
              </w:rPr>
              <w:t>Naver App-ийн хамгийн</w:t>
            </w:r>
            <w:r>
              <w:rPr>
                <w:caps w:val="off"/>
                <w:lang w:eastAsia="ko-KR"/>
                <w:rFonts w:ascii="Times New Roman" w:eastAsia="Times New Roman" w:hAnsi="Times New Roman" w:cs="Roboto"/>
                <w:b w:val="0"/>
                <w:i w:val="0"/>
                <w:sz w:val="22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2"/>
              </w:rPr>
              <w:t>сүүлийн хувилбар биш бол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2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2"/>
              </w:rPr>
              <w:t>Андройд утас Google Play,</w:t>
            </w:r>
            <w:r>
              <w:rPr>
                <w:caps w:val="off"/>
                <w:lang w:eastAsia="ko-KR"/>
                <w:rFonts w:ascii="Times New Roman" w:eastAsia="Times New Roman" w:hAnsi="Times New Roman" w:cs="Roboto"/>
                <w:b w:val="0"/>
                <w:i w:val="0"/>
                <w:sz w:val="22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2"/>
              </w:rPr>
              <w:t>iPhone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2"/>
                <w:rtl w:val="off"/>
              </w:rPr>
              <w:t xml:space="preserve"> бол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2"/>
              </w:rPr>
              <w:t xml:space="preserve"> AppStore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2"/>
                <w:rtl w:val="off"/>
              </w:rPr>
              <w:t>руу холбогдох болно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2"/>
              </w:rPr>
              <w:t>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</w:p>
        </w:tc>
        <w:tc>
          <w:tcPr>
            <w:tcW w:w="2587" w:type="dxa"/>
            <w:vAlign w:val="center"/>
          </w:tcPr>
          <w:p>
            <w:pPr>
              <w:ind w:firstLine="0"/>
              <w:jc w:val="left"/>
              <w:shd w:val="clear" w:color="auto" w:fill="auto"/>
              <w:rPr>
                <w:rFonts w:ascii="Times New Roman" w:eastAsia="Times New Roman" w:hAnsi="Times New Roman" w:cs="Arial" w:hint="eastAsia"/>
                <w:noProof/>
              </w:rPr>
            </w:pPr>
            <w:r>
              <w:rPr>
                <w:lang w:val="mn-MN"/>
                <w:rFonts w:ascii="Times New Roman" w:eastAsia="Times New Roman" w:hAnsi="Times New Roman" w:cs="Arial" w:hint="eastAsia"/>
                <w:noProof/>
                <w:rtl w:val="off"/>
              </w:rPr>
              <w:t xml:space="preserve">Вакцинд хамрагдаагүй хүн  </w:t>
            </w:r>
            <w:r>
              <w:rPr>
                <w:lang w:val="mn-MN" w:eastAsia="ko-KR"/>
                <w:rFonts w:ascii="Times New Roman" w:eastAsia="Times New Roman" w:hAnsi="Times New Roman" w:cs="Arial" w:hint="eastAsia"/>
                <w:noProof/>
                <w:rtl w:val="off"/>
              </w:rPr>
              <w:t>QRкодыг ашиглах буюу хамрагдсан хүн нь “вакцинжуулалтын мэдээллийг ачааллах”товчыг дарвал вакцин хийлгэсэн эсэхийг шалгаж болох бүртгэлийн ORкодруу шилжинэ.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 w:hint="eastAsia"/>
                <w:noProof/>
              </w:rPr>
            </w:pPr>
          </w:p>
        </w:tc>
        <w:tc>
          <w:tcPr>
            <w:tcW w:w="2587" w:type="dxa"/>
            <w:vAlign w:val="center"/>
          </w:tcPr>
          <w:p>
            <w:pPr>
              <w:pStyle w:val="a3"/>
              <w:snapToGrid/>
              <w:jc w:val="center"/>
              <w:spacing w:line="180" w:lineRule="auto"/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</w:pPr>
          </w:p>
          <w:p>
            <w:pPr>
              <w:ind w:firstLine="0"/>
              <w:jc w:val="left"/>
              <w:shd w:val="clear" w:color="auto" w:fill="auto"/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</w:pP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 xml:space="preserve">Вакцинжуулалтын талаарх мэдээллийг 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20"/>
                <w:rtl w:val="off"/>
              </w:rPr>
              <w:t xml:space="preserve">ачаалуулахаас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>өмнө зөвхөн хэрэглэгчийн ухаалаг гар утсанд хадгалагдсан вакцинжуулалтын мэдээллийг цуглуулах / баталгаажуулах нөхц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20"/>
                <w:rtl w:val="off"/>
              </w:rPr>
              <w:t>өлөөр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 xml:space="preserve"> зөвшөө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20"/>
                <w:rtl w:val="off"/>
              </w:rPr>
              <w:t>рөгдөнө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>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</w:p>
        </w:tc>
        <w:tc>
          <w:tcPr>
            <w:tcW w:w="2931" w:type="dxa"/>
            <w:vAlign w:val="center"/>
          </w:tcPr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  <w:t>Вакцин хийлгэсэн эсэх тухай мэдээллийг шалгах боломжтой</w:t>
            </w:r>
            <w:r>
              <w:rPr>
                <w:rFonts w:ascii="Times New Roman" w:eastAsia="Times New Roman" w:hAnsi="Times New Roman" w:cs="Arial" w:hint="eastAsia"/>
                <w:noProof/>
              </w:rPr>
              <w:t>,</w:t>
            </w:r>
            <w:r>
              <w:rPr>
                <w:rFonts w:ascii="Times New Roman" w:eastAsia="Times New Roman" w:hAnsi="Times New Roman" w:cs="Arial"/>
                <w:noProof/>
              </w:rPr>
              <w:t xml:space="preserve"> </w:t>
            </w:r>
            <w:r>
              <w:rPr>
                <w:rFonts w:ascii="Times New Roman" w:eastAsia="Times New Roman" w:hAnsi="Times New Roman" w:cs="Arial"/>
                <w:b/>
                <w:bCs/>
                <w:noProof/>
              </w:rPr>
              <w:t>QR</w:t>
            </w:r>
            <w:r>
              <w:rPr>
                <w:rFonts w:ascii="Times New Roman" w:eastAsia="Times New Roman" w:hAnsi="Times New Roman" w:cs="Arial" w:hint="eastAsia"/>
                <w:b/>
                <w:bCs/>
                <w:noProof/>
              </w:rPr>
              <w:t>×</w:t>
            </w:r>
            <w:r>
              <w:rPr>
                <w:rFonts w:ascii="Times New Roman" w:eastAsia="Times New Roman" w:hAnsi="Times New Roman" w:cs="Arial"/>
                <w:b/>
                <w:bCs/>
                <w:noProof/>
              </w:rPr>
              <w:t>COOV(</w:t>
            </w:r>
            <w:r>
              <w:rPr>
                <w:lang w:val="mn-MN"/>
                <w:rFonts w:ascii="Times New Roman" w:eastAsia="Times New Roman" w:hAnsi="Times New Roman" w:cs="Arial"/>
                <w:b/>
                <w:bCs/>
                <w:noProof/>
                <w:rtl w:val="off"/>
              </w:rPr>
              <w:t>вакцинжуулалтын цахим гэрчилгээ</w:t>
            </w:r>
            <w:r>
              <w:rPr>
                <w:rFonts w:ascii="Times New Roman" w:eastAsia="Times New Roman" w:hAnsi="Times New Roman" w:cs="Arial" w:hint="eastAsia"/>
                <w:b/>
                <w:bCs/>
                <w:noProof/>
              </w:rPr>
              <w:t xml:space="preserve">) 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lang w:val="mn-MN"/>
                <w:rFonts w:ascii="Times New Roman" w:eastAsia="Times New Roman" w:hAnsi="Times New Roman" w:cs="Arial" w:hint="eastAsia"/>
                <w:b/>
                <w:bCs/>
                <w:noProof/>
                <w:rtl w:val="off"/>
              </w:rPr>
              <w:t>үүслээ</w:t>
            </w:r>
            <w:r>
              <w:rPr>
                <w:rFonts w:ascii="Times New Roman" w:eastAsia="Times New Roman" w:hAnsi="Times New Roman" w:cs="Arial" w:hint="eastAsia"/>
                <w:b/>
                <w:bCs/>
                <w:noProof/>
              </w:rPr>
              <w:t>.</w:t>
            </w:r>
          </w:p>
          <w:p>
            <w:pPr>
              <w:ind w:firstLine="0"/>
              <w:shd w:val="clear" w:color="auto" w:fill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rFonts w:ascii="Times New Roman" w:eastAsia="Times New Roman" w:hAnsi="Times New Roman" w:cs="Arial" w:hint="eastAsia"/>
                <w:noProof/>
              </w:rPr>
              <w:t>(</w:t>
            </w:r>
            <w:r>
              <w:rPr>
                <w:rFonts w:ascii="Times New Roman" w:eastAsia="Times New Roman" w:hAnsi="Times New Roman" w:cs="Arial"/>
                <w:noProof/>
              </w:rPr>
              <w:t>2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14"/>
              </w:rPr>
              <w:t>дахь тарилга хийх үеийн мэдээллийг шинэчилнэ үү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14"/>
                <w:rtl w:val="off"/>
              </w:rPr>
              <w:t>.</w:t>
            </w:r>
            <w:r>
              <w:rPr>
                <w:rFonts w:ascii="Times New Roman" w:eastAsia="Times New Roman" w:hAnsi="Times New Roman" w:cs="Arial" w:hint="eastAsia"/>
                <w:noProof/>
              </w:rPr>
              <w:t>)</w:t>
            </w:r>
          </w:p>
        </w:tc>
      </w:tr>
    </w:tbl>
    <w:p>
      <w:pPr>
        <w:pStyle w:val="a3"/>
        <w:spacing w:after="20" w:before="200" w:line="312" w:lineRule="auto"/>
        <w:rPr>
          <w:rFonts w:ascii="HY헤드라인M" w:eastAsia="HY헤드라인M" w:hAnsi="HY헤드라인M"/>
          <w:b/>
          <w:bCs/>
          <w:sz w:val="32"/>
          <w:szCs w:val="32"/>
        </w:rPr>
      </w:pPr>
    </w:p>
    <w:p>
      <w:pPr>
        <w:autoSpaceDE/>
        <w:autoSpaceDN/>
        <w:widowControl/>
        <w:wordWrap/>
        <w:rPr>
          <w:rFonts w:ascii="HY헤드라인M" w:eastAsia="HY헤드라인M" w:hAnsi="HY헤드라인M" w:hint="eastAsia"/>
          <w:b/>
          <w:bCs/>
          <w:sz w:val="32"/>
          <w:szCs w:val="32"/>
        </w:rPr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br w:type="page"/>
      </w:r>
    </w:p>
    <w:p>
      <w:pPr>
        <w:autoSpaceDE/>
        <w:autoSpaceDN/>
        <w:widowControl/>
        <w:wordWrap/>
        <w:rPr>
          <w:rFonts w:ascii="HY헤드라인M" w:eastAsia="HY헤드라인M" w:hAnsi="HY헤드라인M" w:cs="굴림"/>
          <w:b/>
          <w:bCs/>
          <w:color w:val="000000"/>
          <w:sz w:val="32"/>
          <w:szCs w:val="32"/>
          <w:kern w:val="0"/>
        </w:rPr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lang w:eastAsia="ko-KR"/>
          <w:rFonts w:eastAsia="HY헤드라인M"/>
          <w:sz w:val="32"/>
          <w:szCs w:val="32"/>
          <w:rtl w:val="off"/>
        </w:rPr>
        <w:t>KaKao</w:t>
      </w:r>
    </w:p>
    <w:tbl>
      <w:tblPr>
        <w:tblStyle w:val="a4"/>
        <w:tblW w:w="10705" w:type="dxa"/>
        <w:tblLook w:val="04A0" w:firstRow="1" w:lastRow="0" w:firstColumn="1" w:lastColumn="0" w:noHBand="0" w:noVBand="1"/>
      </w:tblPr>
      <w:tblGrid>
        <w:gridCol w:w="2539"/>
        <w:gridCol w:w="2744"/>
        <w:gridCol w:w="2539"/>
        <w:gridCol w:w="288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9" w:hRule="atLeas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9" w:type="dxa"/>
            <w:vAlign w:val="center"/>
          </w:tcPr>
          <w:p>
            <w:pPr>
              <w:jc w:val="left"/>
              <w:rPr>
                <w:rFonts w:ascii="Noto Sans CJK KR Thin" w:eastAsia="Noto Sans CJK KR Thin" w:hAnsi="Noto Sans CJK KR Thin" w:hint="eastAsia"/>
                <w:b/>
                <w:bCs/>
              </w:rPr>
            </w:pP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t>Каток</w:t>
            </w:r>
            <w:r>
              <w:rPr>
                <w:rFonts w:ascii="Times New Roman" w:eastAsia="Times New Roman" w:hAnsi="Times New Roman" w:hint="eastAsia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hint="default"/>
                <w:b/>
                <w:bCs/>
              </w:rPr>
              <w:t>апликейшн</w: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rtl w:val="off"/>
              </w:rPr>
              <w:t xml:space="preserve">ы </w: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t>дээд талд байрлах</w:t>
            </w:r>
            <w:r>
              <w:rPr>
                <w:rFonts w:ascii="Times New Roman" w:eastAsia="Times New Roman" w:hAnsi="Times New Roman"/>
                <w:b/>
                <w:bCs/>
              </w:rPr>
              <w:t>‘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хайлт</w:t>
            </w:r>
            <w:r>
              <w:rPr>
                <w:rFonts w:ascii="Times New Roman" w:eastAsia="Times New Roman" w:hAnsi="Times New Roman"/>
                <w:b/>
                <w:bCs/>
              </w:rPr>
              <w:t>’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 xml:space="preserve">аар </w:t>
            </w:r>
            <w:r>
              <w:rPr>
                <w:rFonts w:ascii="Times New Roman" w:eastAsia="Times New Roman" w:hAnsi="Times New Roman"/>
                <w:b/>
                <w:bCs/>
              </w:rPr>
              <w:t>QR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код үүсгэвэрийг сонгоно уу.</w:t>
            </w:r>
          </w:p>
        </w:tc>
        <w:tc>
          <w:tcPr>
            <w:tcW w:w="2744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highlight w:val="yellow"/>
              </w:rPr>
              <w:t>“</w:t>
            </w:r>
            <w:r>
              <w:rPr>
                <w:rFonts w:ascii="Times New Roman" w:eastAsia="Times New Roman" w:hAnsi="Times New Roman" w:hint="eastAsia"/>
                <w:b/>
                <w:bCs/>
                <w:highlight w:val="yellow"/>
              </w:rPr>
              <w:t>접종 정보 불러오기</w:t>
            </w:r>
            <w:r>
              <w:rPr>
                <w:rFonts w:ascii="Times New Roman" w:eastAsia="Times New Roman" w:hAnsi="Times New Roman"/>
                <w:b/>
                <w:bCs/>
                <w:highlight w:val="yellow"/>
              </w:rPr>
              <w:t>”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 w:hint="eastAsia"/>
                <w:b/>
                <w:bCs/>
              </w:rPr>
              <w:t>дарна уу</w:t>
            </w:r>
          </w:p>
        </w:tc>
        <w:tc>
          <w:tcPr>
            <w:tcW w:w="2539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ind w:firstLine="0"/>
              <w:jc w:val="left"/>
              <w:shd w:val="clear" w:color="auto" w:fill="auto"/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14"/>
              </w:rPr>
            </w:pP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14"/>
              </w:rPr>
              <w:t>Хувийн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1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14"/>
              </w:rPr>
              <w:t xml:space="preserve">мэдээллийг цуглуулах / 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14"/>
                <w:rtl w:val="off"/>
              </w:rPr>
              <w:t>ашиглах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14"/>
              </w:rPr>
              <w:t xml:space="preserve"> нөхцлийг зөвшөөрч байна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14"/>
                <w:rtl w:val="off"/>
              </w:rPr>
              <w:t>.</w:t>
            </w:r>
          </w:p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883" w:type="dxa"/>
            <w:vAlign w:val="center"/>
          </w:tcPr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jc w:val="center"/>
              <w:spacing w:line="180" w:lineRule="auto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Таны вакцин хийлгэсэн эсэх мэдээллийг оруулсан</w:t>
            </w:r>
          </w:p>
          <w:p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jc w:val="center"/>
              <w:spacing w:line="180" w:lineRule="auto"/>
              <w:rPr>
                <w:rFonts w:ascii="Times New Roman" w:eastAsia="Times New Roman" w:hAnsi="Times New Roman" w:hint="eastAsia"/>
                <w:b/>
                <w:bCs/>
              </w:rPr>
            </w:pPr>
            <w:r>
              <w:rPr>
                <w:rFonts w:ascii="Times New Roman" w:eastAsia="Times New Roman" w:hAnsi="Times New Roman" w:hint="eastAsia"/>
                <w:b/>
                <w:bCs/>
              </w:rPr>
              <w:t>Q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R </w:t>
            </w:r>
            <w:r>
              <w:rPr>
                <w:rFonts w:ascii="Times New Roman" w:eastAsia="Times New Roman" w:hAnsi="Times New Roman" w:cs="Arial" w:hint="eastAsia"/>
                <w:noProof/>
              </w:rPr>
              <w:t>×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COOV</w:t>
            </w:r>
            <w:r>
              <w:rPr>
                <w:lang w:val="mn-MN"/>
                <w:rFonts w:ascii="Times New Roman" w:eastAsia="Times New Roman" w:hAnsi="Times New Roman"/>
                <w:b/>
                <w:bCs/>
                <w:rtl w:val="off"/>
              </w:rPr>
              <w:t>үүсгэгдлээ.</w:t>
            </w:r>
          </w:p>
        </w:tc>
      </w:tr>
      <w:tr>
        <w:trPr>
          <w:trHeight w:val="4105" w:hRule="atLeas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05" w:type="dxa"/>
            <w:gridSpan w:val="4"/>
            <w:vAlign w:val="center"/>
          </w:tcPr>
          <w:p>
            <w:pPr>
              <w:jc w:val="left"/>
              <w:rPr>
                <w:rFonts w:ascii="Noto Sans CJK KR Thin" w:eastAsia="Noto Sans CJK KR Thin" w:hAnsi="Noto Sans CJK KR Thin" w:hint="eastAsia"/>
                <w:b/>
                <w:bCs/>
              </w:rPr>
            </w:pPr>
            <w:r>
              <w:drawing>
                <wp:inline distT="0" distB="0" distL="180" distR="180">
                  <wp:extent cx="6660006" cy="2447925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6" cy="24479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319" w:hRule="atLeas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9" w:type="dxa"/>
            <w:vAlign w:val="center"/>
          </w:tcPr>
          <w:p>
            <w:pPr>
              <w:pStyle w:val="a3"/>
              <w:snapToGrid/>
              <w:jc w:val="center"/>
              <w:spacing w:line="180" w:lineRule="auto"/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</w:pP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  <w:t>Каток апп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Calibri"/>
                <w:noProof/>
              </w:rPr>
            </w:pPr>
            <w:r>
              <w:rPr>
                <w:lang w:val="mn-MN"/>
                <w:rFonts w:ascii="Times New Roman" w:eastAsia="Times New Roman" w:hAnsi="Times New Roman" w:cs="Arial" w:hint="eastAsia"/>
                <w:noProof/>
                <w:rtl w:val="off"/>
              </w:rPr>
              <w:t>хайлтын цонх</w:t>
            </w:r>
            <w:r>
              <w:rPr>
                <w:rFonts w:ascii="Times New Roman" w:eastAsia="Times New Roman" w:hAnsi="Times New Roman" w:cs="Arial" w:hint="eastAsia"/>
                <w:noProof/>
              </w:rPr>
              <w:t>(</w:t>
            </w:r>
            <w:r>
              <w:rPr>
                <w:rFonts w:ascii="Times New Roman" w:eastAsia="Times New Roman" w:hAnsi="Times New Roman" w:cs="Calibri"/>
                <w:noProof/>
              </w:rPr>
              <w:t>···</w:t>
            </w:r>
            <w:r>
              <w:rPr>
                <w:rFonts w:ascii="Times New Roman" w:eastAsia="Times New Roman" w:hAnsi="Times New Roman" w:cs="Calibri"/>
                <w:noProof/>
              </w:rPr>
              <w:t>)</w:t>
            </w:r>
            <w:r>
              <w:rPr>
                <w:lang w:val="mn-MN"/>
                <w:rFonts w:ascii="Times New Roman" w:eastAsia="Times New Roman" w:hAnsi="Times New Roman" w:cs="Calibri"/>
                <w:noProof/>
                <w:rtl w:val="off"/>
              </w:rPr>
              <w:t>оос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 w:hint="eastAsia"/>
                <w:noProof/>
              </w:rPr>
            </w:pPr>
            <w:r>
              <w:rPr>
                <w:lang w:val="mn-MN"/>
                <w:rFonts w:ascii="Times New Roman" w:eastAsia="Times New Roman" w:hAnsi="Times New Roman" w:cs="Arial" w:hint="eastAsia"/>
                <w:noProof/>
                <w:rtl w:val="off"/>
              </w:rPr>
              <w:t>дээд талд байрлах</w:t>
            </w:r>
            <w:r>
              <w:rPr>
                <w:rFonts w:ascii="Times New Roman" w:eastAsia="Times New Roman" w:hAnsi="Times New Roman" w:cs="Arial" w:hint="eastAsia"/>
                <w:noProof/>
              </w:rPr>
              <w:t xml:space="preserve"> </w:t>
            </w:r>
            <w:r>
              <w:rPr>
                <w:rFonts w:ascii="Times New Roman" w:eastAsia="Times New Roman" w:hAnsi="Times New Roman" w:cs="Arial"/>
                <w:noProof/>
              </w:rPr>
              <w:t>QR</w:t>
            </w:r>
            <w:r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  <w:t>код үүсгэх товчыг дарна</w:t>
            </w:r>
            <w:r>
              <w:rPr>
                <w:rFonts w:ascii="Times New Roman" w:eastAsia="Times New Roman" w:hAnsi="Times New Roman" w:cs="Arial" w:hint="eastAsia"/>
                <w:noProof/>
              </w:rPr>
              <w:t>.</w:t>
            </w:r>
          </w:p>
        </w:tc>
        <w:tc>
          <w:tcPr>
            <w:tcW w:w="2744" w:type="dxa"/>
            <w:vAlign w:val="center"/>
          </w:tcPr>
          <w:p>
            <w:pPr>
              <w:ind w:firstLine="0"/>
              <w:jc w:val="left"/>
              <w:shd w:val="clear" w:color="auto" w:fill="auto"/>
              <w:rPr>
                <w:rFonts w:ascii="Times New Roman" w:eastAsia="Times New Roman" w:hAnsi="Times New Roman" w:cs="Arial" w:hint="eastAsia"/>
                <w:noProof/>
              </w:rPr>
            </w:pPr>
            <w:r>
              <w:rPr>
                <w:lang w:val="mn-MN"/>
                <w:rFonts w:ascii="Times New Roman" w:eastAsia="Times New Roman" w:hAnsi="Times New Roman" w:cs="Arial" w:hint="eastAsia"/>
                <w:noProof/>
                <w:rtl w:val="off"/>
              </w:rPr>
              <w:t xml:space="preserve">Вакцинд хамрагдаагүй хүн </w:t>
            </w:r>
            <w:r>
              <w:rPr>
                <w:lang w:val="mn-MN" w:eastAsia="ko-KR"/>
                <w:rFonts w:ascii="Times New Roman" w:eastAsia="Times New Roman" w:hAnsi="Times New Roman" w:cs="Arial" w:hint="eastAsia"/>
                <w:noProof/>
                <w:rtl w:val="off"/>
              </w:rPr>
              <w:t>QRкодыг ашиглах буюу хамрагдсан хүн  “вакцинжуулалтын мэдээллийг ачаалуулах” товчыг дарвал вакцин хийлгэсэн эсэхийг шалгаж болох бүртгэлийн ORкодруу шилжинэ.</w:t>
            </w:r>
          </w:p>
        </w:tc>
        <w:tc>
          <w:tcPr>
            <w:tcW w:w="2539" w:type="dxa"/>
            <w:vAlign w:val="center"/>
          </w:tcPr>
          <w:p>
            <w:pPr>
              <w:ind w:firstLine="0"/>
              <w:jc w:val="left"/>
              <w:shd w:val="clear" w:color="auto" w:fill="auto"/>
              <w:rPr>
                <w:rFonts w:ascii="Times New Roman" w:eastAsia="Times New Roman" w:hAnsi="Times New Roman" w:cs="Arial" w:hint="eastAsia"/>
                <w:noProof/>
              </w:rPr>
            </w:pP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>Вакцинжуулалтын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20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 xml:space="preserve">мэдээллийг 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20"/>
                <w:rtl w:val="off"/>
              </w:rPr>
              <w:t xml:space="preserve">ачаалуулахаас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>өмнө зөвхөн хэрэглэгчийн ухаалаг гар утсанд хадгалагдсан вакцинжуулалтын мэдээллийг цуглуулах / баталгаажуулах нөхц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20"/>
                <w:rtl w:val="off"/>
              </w:rPr>
              <w:t>өлөөр зөвшөөрөгдөнө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20"/>
              </w:rPr>
              <w:t>.</w:t>
            </w:r>
          </w:p>
        </w:tc>
        <w:tc>
          <w:tcPr>
            <w:tcW w:w="2883" w:type="dxa"/>
            <w:vAlign w:val="center"/>
          </w:tcPr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lang w:val="mn-MN"/>
                <w:rFonts w:ascii="Times New Roman" w:eastAsia="Times New Roman" w:hAnsi="Times New Roman" w:cs="Arial"/>
                <w:noProof/>
                <w:rtl w:val="off"/>
              </w:rPr>
              <w:t>Вакцин хийлгэсэн эсэх тухай мэдээллийг шалгах боломжтой</w:t>
            </w:r>
            <w:r>
              <w:rPr>
                <w:rFonts w:ascii="Times New Roman" w:eastAsia="Times New Roman" w:hAnsi="Times New Roman" w:cs="Arial" w:hint="eastAsia"/>
                <w:noProof/>
              </w:rPr>
              <w:t>,</w:t>
            </w:r>
            <w:r>
              <w:rPr>
                <w:rFonts w:ascii="Times New Roman" w:eastAsia="Times New Roman" w:hAnsi="Times New Roman" w:cs="Arial"/>
                <w:noProof/>
              </w:rPr>
              <w:t xml:space="preserve"> </w:t>
            </w:r>
            <w:r>
              <w:rPr>
                <w:rFonts w:ascii="Times New Roman" w:eastAsia="Times New Roman" w:hAnsi="Times New Roman" w:cs="Arial"/>
                <w:b/>
                <w:bCs/>
                <w:noProof/>
              </w:rPr>
              <w:t>QR</w:t>
            </w:r>
            <w:r>
              <w:rPr>
                <w:rFonts w:ascii="Times New Roman" w:eastAsia="Times New Roman" w:hAnsi="Times New Roman" w:cs="Arial" w:hint="eastAsia"/>
                <w:b/>
                <w:bCs/>
                <w:noProof/>
              </w:rPr>
              <w:t>×</w:t>
            </w:r>
            <w:r>
              <w:rPr>
                <w:rFonts w:ascii="Times New Roman" w:eastAsia="Times New Roman" w:hAnsi="Times New Roman" w:cs="Arial"/>
                <w:b/>
                <w:bCs/>
                <w:noProof/>
              </w:rPr>
              <w:t>COOV(</w:t>
            </w:r>
            <w:r>
              <w:rPr>
                <w:lang w:val="mn-MN"/>
                <w:rFonts w:ascii="Times New Roman" w:eastAsia="Times New Roman" w:hAnsi="Times New Roman" w:cs="Arial"/>
                <w:b/>
                <w:bCs/>
                <w:noProof/>
                <w:rtl w:val="off"/>
              </w:rPr>
              <w:t>вакцинжуулалтын цахим гэрчилгээ</w:t>
            </w:r>
            <w:r>
              <w:rPr>
                <w:rFonts w:ascii="Times New Roman" w:eastAsia="Times New Roman" w:hAnsi="Times New Roman" w:cs="Arial" w:hint="eastAsia"/>
                <w:b/>
                <w:bCs/>
                <w:noProof/>
              </w:rPr>
              <w:t>)</w:t>
            </w:r>
            <w:r>
              <w:rPr>
                <w:rFonts w:ascii="Times New Roman" w:eastAsia="Times New Roman" w:hAnsi="Times New Roman" w:cs="Arial" w:hint="eastAsia"/>
                <w:noProof/>
              </w:rPr>
              <w:t xml:space="preserve"> 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lang w:val="mn-MN"/>
                <w:rFonts w:ascii="Times New Roman" w:eastAsia="Times New Roman" w:hAnsi="Times New Roman" w:cs="Arial" w:hint="eastAsia"/>
                <w:b/>
                <w:bCs/>
                <w:noProof/>
                <w:rtl w:val="off"/>
              </w:rPr>
              <w:t>үүслээ</w:t>
            </w:r>
            <w:r>
              <w:rPr>
                <w:rFonts w:ascii="Times New Roman" w:eastAsia="Times New Roman" w:hAnsi="Times New Roman" w:cs="Arial" w:hint="eastAsia"/>
                <w:b/>
                <w:bCs/>
                <w:noProof/>
              </w:rPr>
              <w:t>.</w:t>
            </w:r>
          </w:p>
          <w:p>
            <w:pPr>
              <w:pStyle w:val="a3"/>
              <w:snapToGrid/>
              <w:jc w:val="center"/>
              <w:spacing w:line="180" w:lineRule="auto"/>
              <w:rPr>
                <w:rFonts w:ascii="Times New Roman" w:eastAsia="Times New Roman" w:hAnsi="Times New Roman" w:cs="Arial"/>
                <w:noProof/>
              </w:rPr>
            </w:pPr>
            <w:r>
              <w:rPr>
                <w:rFonts w:ascii="Times New Roman" w:eastAsia="Times New Roman" w:hAnsi="Times New Roman" w:cs="Arial" w:hint="eastAsia"/>
                <w:noProof/>
              </w:rPr>
              <w:t>(</w:t>
            </w:r>
            <w:r>
              <w:rPr>
                <w:rFonts w:ascii="Times New Roman" w:eastAsia="Times New Roman" w:hAnsi="Times New Roman" w:cs="Arial"/>
                <w:noProof/>
              </w:rPr>
              <w:t>2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0"/>
                <w:szCs w:val="14"/>
              </w:rPr>
              <w:t>дахь тарилга хийх үеийн мэдээллийг шинэчилнэ үү</w:t>
            </w:r>
            <w:r>
              <w:rPr>
                <w:caps w:val="off"/>
                <w:lang w:val="mn-MN"/>
                <w:rFonts w:ascii="Times New Roman" w:eastAsia="Times New Roman" w:hAnsi="Times New Roman" w:cs="Roboto"/>
                <w:b w:val="0"/>
                <w:i w:val="0"/>
                <w:sz w:val="20"/>
                <w:szCs w:val="14"/>
                <w:rtl w:val="off"/>
              </w:rPr>
              <w:t>.</w:t>
            </w:r>
            <w:r>
              <w:rPr>
                <w:rFonts w:ascii="Times New Roman" w:eastAsia="Times New Roman" w:hAnsi="Times New Roman" w:cs="Arial" w:hint="eastAsia"/>
                <w:noProof/>
              </w:rPr>
              <w:t>)</w:t>
            </w:r>
          </w:p>
        </w:tc>
      </w:tr>
    </w:tbl>
    <w:p>
      <w:pPr>
        <w:pStyle w:val="1"/>
        <w:wordWrap/>
        <w:jc w:val="right"/>
        <w:spacing w:after="20" w:before="200" w:line="312" w:lineRule="auto"/>
      </w:pPr>
      <w:r>
        <w:rPr>
          <w:rFonts w:ascii="Times New Roman" w:eastAsia="Times New Roman" w:hAnsi="Times New Roman" w:hint="default"/>
          <w:sz w:val="24"/>
          <w:szCs w:val="24"/>
        </w:rPr>
        <w:t>&lt;</w:t>
      </w:r>
      <w:r>
        <w:rPr>
          <w:lang w:val="mn-MN"/>
          <w:rFonts w:ascii="Times New Roman" w:eastAsia="Times New Roman" w:hAnsi="Times New Roman" w:hint="default"/>
          <w:sz w:val="24"/>
          <w:szCs w:val="24"/>
          <w:rtl w:val="off"/>
        </w:rPr>
        <w:t>Энэхүү о</w:t>
      </w:r>
      <w:r>
        <w:rPr>
          <w:rFonts w:ascii="Times New Roman" w:eastAsia="Times New Roman" w:hAnsi="Times New Roman" w:hint="default"/>
          <w:sz w:val="24"/>
          <w:szCs w:val="24"/>
        </w:rPr>
        <w:t>рчуулгыг Дан</w:t>
      </w:r>
      <w:r>
        <w:rPr>
          <w:lang w:val="mn-MN"/>
          <w:rFonts w:ascii="Times New Roman" w:eastAsia="Times New Roman" w:hAnsi="Times New Roman" w:hint="default"/>
          <w:sz w:val="24"/>
          <w:szCs w:val="24"/>
          <w:rtl w:val="off"/>
        </w:rPr>
        <w:t>ү</w:t>
      </w:r>
      <w:r>
        <w:rPr>
          <w:rFonts w:ascii="Times New Roman" w:eastAsia="Times New Roman" w:hAnsi="Times New Roman" w:hint="default"/>
          <w:sz w:val="24"/>
          <w:szCs w:val="24"/>
        </w:rPr>
        <w:t>ри</w:t>
      </w:r>
      <w:r>
        <w:rPr>
          <w:lang w:val="mn-MN"/>
          <w:rFonts w:ascii="Times New Roman" w:eastAsia="Times New Roman" w:hAnsi="Times New Roman" w:hint="default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>1577-1366 хий</w:t>
      </w:r>
      <w:r>
        <w:rPr>
          <w:lang w:val="mn-MN"/>
          <w:rFonts w:ascii="Times New Roman" w:eastAsia="Times New Roman" w:hAnsi="Times New Roman" w:hint="default"/>
          <w:sz w:val="24"/>
          <w:szCs w:val="24"/>
          <w:rtl w:val="off"/>
        </w:rPr>
        <w:t>в</w:t>
      </w:r>
      <w:r>
        <w:rPr>
          <w:rFonts w:ascii="Times New Roman" w:eastAsia="Times New Roman" w:hAnsi="Times New Roman" w:hint="default"/>
          <w:sz w:val="24"/>
          <w:szCs w:val="24"/>
        </w:rPr>
        <w:t>&gt;</w:t>
      </w:r>
    </w:p>
    <w:p>
      <w:pPr>
        <w:pStyle w:val="1"/>
        <w:wordWrap/>
        <w:jc w:val="right"/>
        <w:spacing w:after="20" w:before="200" w:line="312" w:lineRule="auto"/>
      </w:pP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charset w:val="00"/>
    <w:notTrueType w:val="false"/>
    <w:sig w:usb0="E0002EFF" w:usb1="C000785B" w:usb2="00000009" w:usb3="00000001" w:csb0="400001FF" w:csb1="FFFF0000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Roboto">
    <w:charset w:val="00"/>
    <w:notTrueType w:val="false"/>
  </w:font>
  <w:font w:name="Noto Sans CJK KR Thin">
    <w:panose1 w:val="020B0200FFFFFFFFFFFF"/>
    <w:family w:val="swiss"/>
    <w:charset w:val="81"/>
    <w:notTrueType w:val="false"/>
    <w:pitch w:val="variable"/>
    <w:sig w:usb0="30000207" w:usb1="2BDF3C10" w:usb2="00000016" w:usb3="00000000" w:csb0="002E0107" w:csb1="00000000"/>
  </w:font>
  <w:font w:name="Calibri">
    <w:panose1 w:val="020F0502020204030204"/>
    <w:family w:val="swiss"/>
    <w:charset w:val="00"/>
    <w:notTrueType w:val="false"/>
    <w:sig w:usb0="E4002EFF" w:usb1="C000247B" w:usb2="00000009" w:usb3="00000001" w:csb0="2000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7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911" w:unhideWhenUsed="1"/>
    <w:lsdException w:name="toc 2" w:semiHidden="1" w:uiPriority="1911" w:unhideWhenUsed="1"/>
    <w:lsdException w:name="toc 3" w:semiHidden="1" w:uiPriority="1911" w:unhideWhenUsed="1"/>
    <w:lsdException w:name="toc 4" w:semiHidden="1" w:uiPriority="1911" w:unhideWhenUsed="1"/>
    <w:lsdException w:name="toc 5" w:semiHidden="1" w:uiPriority="1911" w:unhideWhenUsed="1"/>
    <w:lsdException w:name="toc 6" w:semiHidden="1" w:uiPriority="1911" w:unhideWhenUsed="1"/>
    <w:lsdException w:name="toc 7" w:semiHidden="1" w:uiPriority="1911" w:unhideWhenUsed="1"/>
    <w:lsdException w:name="toc 8" w:semiHidden="1" w:uiPriority="1911" w:unhideWhenUsed="1"/>
    <w:lsdException w:name="toc 9" w:semiHidden="1" w:uiPriority="191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772" w:qFormat="1"/>
    <w:lsdException w:name="Emphasis" w:uiPriority="66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91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322"/>
    <w:lsdException w:name="Light List" w:uiPriority="8323"/>
    <w:lsdException w:name="Light Grid" w:uiPriority="8324"/>
    <w:lsdException w:name="Medium Shading 1" w:uiPriority="8325"/>
    <w:lsdException w:name="Medium Shading 2" w:uiPriority="20848"/>
    <w:lsdException w:name="Medium List 1" w:uiPriority="20849"/>
    <w:lsdException w:name="Medium List 2" w:uiPriority="21552"/>
    <w:lsdException w:name="Medium Grid 1" w:uiPriority="21553"/>
    <w:lsdException w:name="Medium Grid 2" w:uiPriority="21572"/>
    <w:lsdException w:name="Medium Grid 3" w:uiPriority="21573"/>
    <w:lsdException w:name="Dark List" w:uiPriority="21652"/>
    <w:lsdException w:name="Colorful Shading" w:uiPriority="21653"/>
    <w:lsdException w:name="Colorful List" w:uiPriority="21768"/>
    <w:lsdException w:name="Colorful Grid" w:uiPriority="21769"/>
    <w:lsdException w:name="Light Shading Accent 1" w:uiPriority="8322"/>
    <w:lsdException w:name="Light List Accent 1" w:uiPriority="8323"/>
    <w:lsdException w:name="Light Grid Accent 1" w:uiPriority="8324"/>
    <w:lsdException w:name="Medium Shading 1 Accent 1" w:uiPriority="8325"/>
    <w:lsdException w:name="Medium Shading 2 Accent 1" w:uiPriority="20848"/>
    <w:lsdException w:name="Medium List 1 Accent 1" w:uiPriority="20849"/>
    <w:lsdException w:name="Revision" w:semiHidden="1"/>
    <w:lsdException w:name="List Paragraph" w:uiPriority="1906" w:qFormat="1"/>
    <w:lsdException w:name="Quote" w:uiPriority="1433" w:qFormat="1"/>
    <w:lsdException w:name="Intense Quote" w:uiPriority="1584" w:qFormat="1"/>
    <w:lsdException w:name="Medium List 2 Accent 1" w:uiPriority="21552"/>
    <w:lsdException w:name="Medium Grid 1 Accent 1" w:uiPriority="21553"/>
    <w:lsdException w:name="Medium Grid 2 Accent 1" w:uiPriority="21572"/>
    <w:lsdException w:name="Medium Grid 3 Accent 1" w:uiPriority="21573"/>
    <w:lsdException w:name="Dark List Accent 1" w:uiPriority="21652"/>
    <w:lsdException w:name="Colorful Shading Accent 1" w:uiPriority="21653"/>
    <w:lsdException w:name="Colorful List Accent 1" w:uiPriority="21768"/>
    <w:lsdException w:name="Colorful Grid Accent 1" w:uiPriority="21769"/>
    <w:lsdException w:name="Light Shading Accent 2" w:uiPriority="8322"/>
    <w:lsdException w:name="Light List Accent 2" w:uiPriority="8323"/>
    <w:lsdException w:name="Light Grid Accent 2" w:uiPriority="8324"/>
    <w:lsdException w:name="Medium Shading 1 Accent 2" w:uiPriority="8325"/>
    <w:lsdException w:name="Medium Shading 2 Accent 2" w:uiPriority="20848"/>
    <w:lsdException w:name="Medium List 1 Accent 2" w:uiPriority="20849"/>
    <w:lsdException w:name="Medium List 2 Accent 2" w:uiPriority="21552"/>
    <w:lsdException w:name="Medium Grid 1 Accent 2" w:uiPriority="21553"/>
    <w:lsdException w:name="Medium Grid 2 Accent 2" w:uiPriority="21572"/>
    <w:lsdException w:name="Medium Grid 3 Accent 2" w:uiPriority="21573"/>
    <w:lsdException w:name="Dark List Accent 2" w:uiPriority="21652"/>
    <w:lsdException w:name="Colorful Shading Accent 2" w:uiPriority="21653"/>
    <w:lsdException w:name="Colorful List Accent 2" w:uiPriority="21768"/>
    <w:lsdException w:name="Colorful Grid Accent 2" w:uiPriority="21769"/>
    <w:lsdException w:name="Light Shading Accent 3" w:uiPriority="8322"/>
    <w:lsdException w:name="Light List Accent 3" w:uiPriority="8323"/>
    <w:lsdException w:name="Light Grid Accent 3" w:uiPriority="8324"/>
    <w:lsdException w:name="Medium Shading 1 Accent 3" w:uiPriority="8325"/>
    <w:lsdException w:name="Medium Shading 2 Accent 3" w:uiPriority="20848"/>
    <w:lsdException w:name="Medium List 1 Accent 3" w:uiPriority="20849"/>
    <w:lsdException w:name="Medium List 2 Accent 3" w:uiPriority="21552"/>
    <w:lsdException w:name="Medium Grid 1 Accent 3" w:uiPriority="21553"/>
    <w:lsdException w:name="Medium Grid 2 Accent 3" w:uiPriority="21572"/>
    <w:lsdException w:name="Medium Grid 3 Accent 3" w:uiPriority="21573"/>
    <w:lsdException w:name="Dark List Accent 3" w:uiPriority="21652"/>
    <w:lsdException w:name="Colorful Shading Accent 3" w:uiPriority="21653"/>
    <w:lsdException w:name="Colorful List Accent 3" w:uiPriority="21768"/>
    <w:lsdException w:name="Colorful Grid Accent 3" w:uiPriority="21769"/>
    <w:lsdException w:name="Light Shading Accent 4" w:uiPriority="8322"/>
    <w:lsdException w:name="Light List Accent 4" w:uiPriority="8323"/>
    <w:lsdException w:name="Light Grid Accent 4" w:uiPriority="8324"/>
    <w:lsdException w:name="Medium Shading 1 Accent 4" w:uiPriority="8325"/>
    <w:lsdException w:name="Medium Shading 2 Accent 4" w:uiPriority="20848"/>
    <w:lsdException w:name="Medium List 1 Accent 4" w:uiPriority="20849"/>
    <w:lsdException w:name="Medium List 2 Accent 4" w:uiPriority="21552"/>
    <w:lsdException w:name="Medium Grid 1 Accent 4" w:uiPriority="21553"/>
    <w:lsdException w:name="Medium Grid 2 Accent 4" w:uiPriority="21572"/>
    <w:lsdException w:name="Medium Grid 3 Accent 4" w:uiPriority="21573"/>
    <w:lsdException w:name="Dark List Accent 4" w:uiPriority="21652"/>
    <w:lsdException w:name="Colorful Shading Accent 4" w:uiPriority="21653"/>
    <w:lsdException w:name="Colorful List Accent 4" w:uiPriority="21768"/>
    <w:lsdException w:name="Colorful Grid Accent 4" w:uiPriority="21769"/>
    <w:lsdException w:name="Light Shading Accent 5" w:uiPriority="8322"/>
    <w:lsdException w:name="Light List Accent 5" w:uiPriority="8323"/>
    <w:lsdException w:name="Light Grid Accent 5" w:uiPriority="8324"/>
    <w:lsdException w:name="Medium Shading 1 Accent 5" w:uiPriority="8325"/>
    <w:lsdException w:name="Medium Shading 2 Accent 5" w:uiPriority="20848"/>
    <w:lsdException w:name="Medium List 1 Accent 5" w:uiPriority="20849"/>
    <w:lsdException w:name="Medium List 2 Accent 5" w:uiPriority="21552"/>
    <w:lsdException w:name="Medium Grid 1 Accent 5" w:uiPriority="21553"/>
    <w:lsdException w:name="Medium Grid 2 Accent 5" w:uiPriority="21572"/>
    <w:lsdException w:name="Medium Grid 3 Accent 5" w:uiPriority="21573"/>
    <w:lsdException w:name="Dark List Accent 5" w:uiPriority="21652"/>
    <w:lsdException w:name="Colorful Shading Accent 5" w:uiPriority="21653"/>
    <w:lsdException w:name="Colorful List Accent 5" w:uiPriority="21768"/>
    <w:lsdException w:name="Colorful Grid Accent 5" w:uiPriority="21769"/>
    <w:lsdException w:name="Light Shading Accent 6" w:uiPriority="8322"/>
    <w:lsdException w:name="Light List Accent 6" w:uiPriority="8323"/>
    <w:lsdException w:name="Light Grid Accent 6" w:uiPriority="8324"/>
    <w:lsdException w:name="Medium Shading 1 Accent 6" w:uiPriority="8325"/>
    <w:lsdException w:name="Medium Shading 2 Accent 6" w:uiPriority="20848"/>
    <w:lsdException w:name="Medium List 1 Accent 6" w:uiPriority="20849"/>
    <w:lsdException w:name="Medium List 2 Accent 6" w:uiPriority="21552"/>
    <w:lsdException w:name="Medium Grid 1 Accent 6" w:uiPriority="21553"/>
    <w:lsdException w:name="Medium Grid 2 Accent 6" w:uiPriority="21572"/>
    <w:lsdException w:name="Medium Grid 3 Accent 6" w:uiPriority="21573"/>
    <w:lsdException w:name="Dark List Accent 6" w:uiPriority="21652"/>
    <w:lsdException w:name="Colorful Shading Accent 6" w:uiPriority="21653"/>
    <w:lsdException w:name="Colorful List Accent 6" w:uiPriority="21768"/>
    <w:lsdException w:name="Colorful Grid Accent 6" w:uiPriority="21769"/>
    <w:lsdException w:name="Subtle Emphasis" w:uiPriority="307" w:qFormat="1"/>
    <w:lsdException w:name="Intense Emphasis" w:uiPriority="663" w:qFormat="1"/>
    <w:lsdException w:name="Subtle Reference" w:uiPriority="1585" w:qFormat="1"/>
    <w:lsdException w:name="Intense Reference" w:uiPriority="1634" w:qFormat="1"/>
    <w:lsdException w:name="Book Title" w:uiPriority="1635" w:qFormat="1"/>
    <w:lsdException w:name="Bibliography" w:semiHidden="1" w:uiPriority="1909" w:unhideWhenUsed="1"/>
    <w:lsdException w:name="TOC Heading" w:semiHidden="1" w:uiPriority="1911" w:unhideWhenUsed="1" w:qFormat="1"/>
    <w:lsdException w:name="Plain Table 1" w:uiPriority="5171"/>
    <w:lsdException w:name="Plain Table 2" w:uiPriority="5430"/>
    <w:lsdException w:name="Plain Table 3" w:uiPriority="5431"/>
    <w:lsdException w:name="Plain Table 4" w:uiPriority="5444"/>
    <w:lsdException w:name="Plain Table 5" w:uiPriority="5445"/>
    <w:lsdException w:name="Grid Table Light" w:uiPriority="5170"/>
    <w:lsdException w:name="Grid Table 1 Light" w:uiPriority="5494"/>
    <w:lsdException w:name="Grid Table 2" w:uiPriority="5495"/>
    <w:lsdException w:name="Grid Table 3" w:uiPriority="5508"/>
    <w:lsdException w:name="Grid Table 4" w:uiPriority="5509"/>
    <w:lsdException w:name="Grid Table 5 Dark" w:uiPriority="5684"/>
    <w:lsdException w:name="Grid Table 6 Colorful" w:uiPriority="5685"/>
    <w:lsdException w:name="Grid Table 7 Colorful" w:uiPriority="6406"/>
    <w:lsdException w:name="Grid Table 1 Light Accent 1" w:uiPriority="5494"/>
    <w:lsdException w:name="Grid Table 2 Accent 1" w:uiPriority="5495"/>
    <w:lsdException w:name="Grid Table 3 Accent 1" w:uiPriority="5508"/>
    <w:lsdException w:name="Grid Table 4 Accent 1" w:uiPriority="5509"/>
    <w:lsdException w:name="Grid Table 5 Dark Accent 1" w:uiPriority="5684"/>
    <w:lsdException w:name="Grid Table 6 Colorful Accent 1" w:uiPriority="5685"/>
    <w:lsdException w:name="Grid Table 7 Colorful Accent 1" w:uiPriority="6406"/>
    <w:lsdException w:name="Grid Table 1 Light Accent 2" w:uiPriority="5494"/>
    <w:lsdException w:name="Grid Table 2 Accent 2" w:uiPriority="5495"/>
    <w:lsdException w:name="Grid Table 3 Accent 2" w:uiPriority="5508"/>
    <w:lsdException w:name="Grid Table 4 Accent 2" w:uiPriority="5509"/>
    <w:lsdException w:name="Grid Table 5 Dark Accent 2" w:uiPriority="5684"/>
    <w:lsdException w:name="Grid Table 6 Colorful Accent 2" w:uiPriority="5685"/>
    <w:lsdException w:name="Grid Table 7 Colorful Accent 2" w:uiPriority="6406"/>
    <w:lsdException w:name="Grid Table 1 Light Accent 3" w:uiPriority="5494"/>
    <w:lsdException w:name="Grid Table 2 Accent 3" w:uiPriority="5495"/>
    <w:lsdException w:name="Grid Table 3 Accent 3" w:uiPriority="5508"/>
    <w:lsdException w:name="Grid Table 4 Accent 3" w:uiPriority="5509"/>
    <w:lsdException w:name="Grid Table 5 Dark Accent 3" w:uiPriority="5684"/>
    <w:lsdException w:name="Grid Table 6 Colorful Accent 3" w:uiPriority="5685"/>
    <w:lsdException w:name="Grid Table 7 Colorful Accent 3" w:uiPriority="6406"/>
    <w:lsdException w:name="Grid Table 1 Light Accent 4" w:uiPriority="5494"/>
    <w:lsdException w:name="Grid Table 2 Accent 4" w:uiPriority="5495"/>
    <w:lsdException w:name="Grid Table 3 Accent 4" w:uiPriority="5508"/>
    <w:lsdException w:name="Grid Table 4 Accent 4" w:uiPriority="5509"/>
    <w:lsdException w:name="Grid Table 5 Dark Accent 4" w:uiPriority="5684"/>
    <w:lsdException w:name="Grid Table 6 Colorful Accent 4" w:uiPriority="5685"/>
    <w:lsdException w:name="Grid Table 7 Colorful Accent 4" w:uiPriority="6406"/>
    <w:lsdException w:name="Grid Table 1 Light Accent 5" w:uiPriority="5494"/>
    <w:lsdException w:name="Grid Table 2 Accent 5" w:uiPriority="5495"/>
    <w:lsdException w:name="Grid Table 3 Accent 5" w:uiPriority="5508"/>
    <w:lsdException w:name="Grid Table 4 Accent 5" w:uiPriority="5509"/>
    <w:lsdException w:name="Grid Table 5 Dark Accent 5" w:uiPriority="5684"/>
    <w:lsdException w:name="Grid Table 6 Colorful Accent 5" w:uiPriority="5685"/>
    <w:lsdException w:name="Grid Table 7 Colorful Accent 5" w:uiPriority="6406"/>
    <w:lsdException w:name="Grid Table 1 Light Accent 6" w:uiPriority="5494"/>
    <w:lsdException w:name="Grid Table 2 Accent 6" w:uiPriority="5495"/>
    <w:lsdException w:name="Grid Table 3 Accent 6" w:uiPriority="5508"/>
    <w:lsdException w:name="Grid Table 4 Accent 6" w:uiPriority="5509"/>
    <w:lsdException w:name="Grid Table 5 Dark Accent 6" w:uiPriority="5684"/>
    <w:lsdException w:name="Grid Table 6 Colorful Accent 6" w:uiPriority="5685"/>
    <w:lsdException w:name="Grid Table 7 Colorful Accent 6" w:uiPriority="6406"/>
    <w:lsdException w:name="List Table 1 Light" w:uiPriority="5494"/>
    <w:lsdException w:name="List Table 2" w:uiPriority="5495"/>
    <w:lsdException w:name="List Table 3" w:uiPriority="5508"/>
    <w:lsdException w:name="List Table 4" w:uiPriority="5509"/>
    <w:lsdException w:name="List Table 5 Dark" w:uiPriority="5684"/>
    <w:lsdException w:name="List Table 6 Colorful" w:uiPriority="5685"/>
    <w:lsdException w:name="List Table 7 Colorful" w:uiPriority="6406"/>
    <w:lsdException w:name="List Table 1 Light Accent 1" w:uiPriority="5494"/>
    <w:lsdException w:name="List Table 2 Accent 1" w:uiPriority="5495"/>
    <w:lsdException w:name="List Table 3 Accent 1" w:uiPriority="5508"/>
    <w:lsdException w:name="List Table 4 Accent 1" w:uiPriority="5509"/>
    <w:lsdException w:name="List Table 5 Dark Accent 1" w:uiPriority="5684"/>
    <w:lsdException w:name="List Table 6 Colorful Accent 1" w:uiPriority="5685"/>
    <w:lsdException w:name="List Table 7 Colorful Accent 1" w:uiPriority="6406"/>
    <w:lsdException w:name="List Table 1 Light Accent 2" w:uiPriority="5494"/>
    <w:lsdException w:name="List Table 2 Accent 2" w:uiPriority="5495"/>
    <w:lsdException w:name="List Table 3 Accent 2" w:uiPriority="5508"/>
    <w:lsdException w:name="List Table 4 Accent 2" w:uiPriority="5509"/>
    <w:lsdException w:name="List Table 5 Dark Accent 2" w:uiPriority="5684"/>
    <w:lsdException w:name="List Table 6 Colorful Accent 2" w:uiPriority="5685"/>
    <w:lsdException w:name="List Table 7 Colorful Accent 2" w:uiPriority="6406"/>
    <w:lsdException w:name="List Table 1 Light Accent 3" w:uiPriority="5494"/>
    <w:lsdException w:name="List Table 2 Accent 3" w:uiPriority="5495"/>
    <w:lsdException w:name="List Table 3 Accent 3" w:uiPriority="5508"/>
    <w:lsdException w:name="List Table 4 Accent 3" w:uiPriority="5509"/>
    <w:lsdException w:name="List Table 5 Dark Accent 3" w:uiPriority="5684"/>
    <w:lsdException w:name="List Table 6 Colorful Accent 3" w:uiPriority="5685"/>
    <w:lsdException w:name="List Table 7 Colorful Accent 3" w:uiPriority="6406"/>
    <w:lsdException w:name="List Table 1 Light Accent 4" w:uiPriority="5494"/>
    <w:lsdException w:name="List Table 2 Accent 4" w:uiPriority="5495"/>
    <w:lsdException w:name="List Table 3 Accent 4" w:uiPriority="5508"/>
    <w:lsdException w:name="List Table 4 Accent 4" w:uiPriority="5509"/>
    <w:lsdException w:name="List Table 5 Dark Accent 4" w:uiPriority="5684"/>
    <w:lsdException w:name="List Table 6 Colorful Accent 4" w:uiPriority="5685"/>
    <w:lsdException w:name="List Table 7 Colorful Accent 4" w:uiPriority="6406"/>
    <w:lsdException w:name="List Table 1 Light Accent 5" w:uiPriority="5494"/>
    <w:lsdException w:name="List Table 2 Accent 5" w:uiPriority="5495"/>
    <w:lsdException w:name="List Table 3 Accent 5" w:uiPriority="5508"/>
    <w:lsdException w:name="List Table 4 Accent 5" w:uiPriority="5509"/>
    <w:lsdException w:name="List Table 5 Dark Accent 5" w:uiPriority="5684"/>
    <w:lsdException w:name="List Table 6 Colorful Accent 5" w:uiPriority="5685"/>
    <w:lsdException w:name="List Table 7 Colorful Accent 5" w:uiPriority="6406"/>
    <w:lsdException w:name="List Table 1 Light Accent 6" w:uiPriority="5494"/>
    <w:lsdException w:name="List Table 2 Accent 6" w:uiPriority="5495"/>
    <w:lsdException w:name="List Table 3 Accent 6" w:uiPriority="5508"/>
    <w:lsdException w:name="List Table 4 Accent 6" w:uiPriority="5509"/>
    <w:lsdException w:name="List Table 5 Dark Accent 6" w:uiPriority="5684"/>
    <w:lsdException w:name="List Table 6 Colorful Accent 6" w:uiPriority="5685"/>
    <w:lsdException w:name="List Table 7 Colorful Accent 6" w:uiPriority="640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emf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이선환</cp:lastModifiedBy>
  <cp:revision>1</cp:revision>
  <dcterms:created xsi:type="dcterms:W3CDTF">2021-07-20T23:36:00Z</dcterms:created>
  <dcterms:modified xsi:type="dcterms:W3CDTF">2021-07-23T01:25:10Z</dcterms:modified>
  <cp:version>1000.0100.01</cp:version>
</cp:coreProperties>
</file>